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CAC14" w14:textId="15436E67" w:rsidR="007B58B5" w:rsidRDefault="007B58B5" w:rsidP="007B58B5">
      <w:pPr>
        <w:pStyle w:val="para"/>
        <w:tabs>
          <w:tab w:val="left" w:pos="0"/>
        </w:tabs>
        <w:spacing w:after="120"/>
        <w:ind w:left="0" w:firstLine="0"/>
        <w:jc w:val="left"/>
        <w:rPr>
          <w:rFonts w:ascii="Arial" w:hAnsi="Arial" w:cs="Arial"/>
          <w:b/>
          <w:bCs/>
          <w:sz w:val="36"/>
          <w:szCs w:val="36"/>
        </w:rPr>
      </w:pPr>
      <w:r w:rsidRPr="00672FE5">
        <w:rPr>
          <w:rFonts w:cs="Arial"/>
          <w:b/>
          <w:noProof/>
          <w:spacing w:val="-2"/>
          <w:sz w:val="36"/>
          <w:szCs w:val="36"/>
        </w:rPr>
        <w:drawing>
          <wp:inline distT="0" distB="0" distL="0" distR="0" wp14:anchorId="5E623855" wp14:editId="63FA52B2">
            <wp:extent cx="1654175" cy="1041400"/>
            <wp:effectExtent l="0" t="0" r="3175" b="6350"/>
            <wp:docPr id="932518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4175" cy="1041400"/>
                    </a:xfrm>
                    <a:prstGeom prst="rect">
                      <a:avLst/>
                    </a:prstGeom>
                    <a:noFill/>
                    <a:ln>
                      <a:noFill/>
                    </a:ln>
                  </pic:spPr>
                </pic:pic>
              </a:graphicData>
            </a:graphic>
          </wp:inline>
        </w:drawing>
      </w:r>
    </w:p>
    <w:p w14:paraId="2A9AD8F9" w14:textId="72681BBA" w:rsidR="00165084" w:rsidRPr="00A64433" w:rsidRDefault="00165084" w:rsidP="00223B63">
      <w:pPr>
        <w:pStyle w:val="para"/>
        <w:spacing w:after="120"/>
        <w:ind w:left="0" w:firstLine="0"/>
        <w:jc w:val="center"/>
        <w:rPr>
          <w:rFonts w:ascii="Arial" w:hAnsi="Arial" w:cs="Arial"/>
          <w:b/>
          <w:bCs/>
          <w:sz w:val="36"/>
          <w:szCs w:val="36"/>
        </w:rPr>
      </w:pPr>
      <w:r>
        <w:rPr>
          <w:rFonts w:ascii="Arial" w:hAnsi="Arial" w:cs="Arial"/>
          <w:b/>
          <w:bCs/>
          <w:sz w:val="36"/>
          <w:szCs w:val="36"/>
        </w:rPr>
        <w:t xml:space="preserve">Guide to </w:t>
      </w:r>
      <w:r w:rsidRPr="00223B63">
        <w:rPr>
          <w:rFonts w:ascii="Arial" w:hAnsi="Arial" w:cs="Arial"/>
          <w:b/>
          <w:bCs/>
          <w:sz w:val="36"/>
          <w:szCs w:val="36"/>
        </w:rPr>
        <w:t>making</w:t>
      </w:r>
      <w:r w:rsidRPr="00A64433">
        <w:rPr>
          <w:rFonts w:ascii="Arial" w:hAnsi="Arial" w:cs="Arial"/>
          <w:b/>
          <w:bCs/>
          <w:sz w:val="36"/>
          <w:szCs w:val="36"/>
        </w:rPr>
        <w:t xml:space="preserve"> a </w:t>
      </w:r>
      <w:r>
        <w:rPr>
          <w:rFonts w:ascii="Arial" w:hAnsi="Arial" w:cs="Arial"/>
          <w:b/>
          <w:bCs/>
          <w:sz w:val="36"/>
          <w:szCs w:val="36"/>
        </w:rPr>
        <w:t>s</w:t>
      </w:r>
      <w:r w:rsidRPr="00A64433">
        <w:rPr>
          <w:rFonts w:ascii="Arial" w:hAnsi="Arial" w:cs="Arial"/>
          <w:b/>
          <w:bCs/>
          <w:sz w:val="36"/>
          <w:szCs w:val="36"/>
        </w:rPr>
        <w:t>ubmission</w:t>
      </w:r>
    </w:p>
    <w:p w14:paraId="1182A17A" w14:textId="0E3DE1CB" w:rsidR="006A36D4" w:rsidRPr="00A64433" w:rsidRDefault="006A36D4" w:rsidP="006A36D4">
      <w:pPr>
        <w:pStyle w:val="StandardParagraphText"/>
        <w:spacing w:after="220"/>
        <w:rPr>
          <w:rFonts w:cs="Arial"/>
          <w:spacing w:val="-2"/>
        </w:rPr>
      </w:pPr>
      <w:r w:rsidRPr="00A64433">
        <w:t xml:space="preserve">Public notification of </w:t>
      </w:r>
      <w:r w:rsidR="00BB61F3">
        <w:t>the draft proposed second-generation Rangitaiki River Document (</w:t>
      </w:r>
      <w:r>
        <w:t>River</w:t>
      </w:r>
      <w:r w:rsidR="00BB61F3">
        <w:t xml:space="preserve"> Document</w:t>
      </w:r>
      <w:r>
        <w:t xml:space="preserve">) </w:t>
      </w:r>
      <w:r w:rsidRPr="00A64433">
        <w:t xml:space="preserve">is the start of the formal </w:t>
      </w:r>
      <w:r w:rsidR="000E0231">
        <w:t>process under the</w:t>
      </w:r>
      <w:r w:rsidR="00BB61F3">
        <w:t xml:space="preserve"> Ngāti Whare and Ngāti Manawa Claims Settlement Acts 2012. </w:t>
      </w:r>
      <w:r w:rsidR="000E0231">
        <w:t xml:space="preserve"> </w:t>
      </w:r>
      <w:r w:rsidRPr="00A64433">
        <w:rPr>
          <w:rFonts w:cs="Arial"/>
          <w:spacing w:val="-2"/>
        </w:rPr>
        <w:t xml:space="preserve">Making a submission is </w:t>
      </w:r>
      <w:r>
        <w:rPr>
          <w:rFonts w:cs="Arial"/>
          <w:spacing w:val="-2"/>
        </w:rPr>
        <w:t>a way</w:t>
      </w:r>
      <w:r w:rsidRPr="00A64433">
        <w:rPr>
          <w:rFonts w:cs="Arial"/>
          <w:spacing w:val="-2"/>
        </w:rPr>
        <w:t xml:space="preserve"> to give your views and influence decisions made</w:t>
      </w:r>
      <w:r>
        <w:rPr>
          <w:rFonts w:cs="Arial"/>
          <w:spacing w:val="-2"/>
        </w:rPr>
        <w:t xml:space="preserve"> by </w:t>
      </w:r>
      <w:r w:rsidR="00BB61F3">
        <w:rPr>
          <w:rFonts w:cs="Arial"/>
          <w:spacing w:val="-2"/>
        </w:rPr>
        <w:t>the Rangitaiki River Forum</w:t>
      </w:r>
      <w:r>
        <w:rPr>
          <w:rFonts w:cs="Arial"/>
          <w:spacing w:val="-2"/>
        </w:rPr>
        <w:t xml:space="preserve"> on the </w:t>
      </w:r>
      <w:r w:rsidR="00BB61F3">
        <w:rPr>
          <w:rFonts w:cs="Arial"/>
          <w:spacing w:val="-2"/>
        </w:rPr>
        <w:t>next River Document</w:t>
      </w:r>
      <w:r>
        <w:rPr>
          <w:rFonts w:cs="Arial"/>
          <w:spacing w:val="-2"/>
        </w:rPr>
        <w:t>.</w:t>
      </w:r>
    </w:p>
    <w:p w14:paraId="5FEBDCD2" w14:textId="51DB8B00" w:rsidR="001422EC" w:rsidRPr="00A64433" w:rsidRDefault="006A36D4" w:rsidP="006A36D4">
      <w:pPr>
        <w:pStyle w:val="StandardParagraphText"/>
        <w:spacing w:after="220"/>
        <w:rPr>
          <w:rFonts w:cs="Arial"/>
          <w:lang w:val="en-US"/>
        </w:rPr>
      </w:pPr>
      <w:r w:rsidRPr="00A64433">
        <w:t xml:space="preserve">Any person can make a submission. </w:t>
      </w:r>
      <w:r w:rsidRPr="00A64433">
        <w:rPr>
          <w:rFonts w:cs="Arial"/>
          <w:spacing w:val="-2"/>
        </w:rPr>
        <w:t xml:space="preserve">You don’t have to be an </w:t>
      </w:r>
      <w:proofErr w:type="gramStart"/>
      <w:r w:rsidRPr="00A64433">
        <w:rPr>
          <w:rFonts w:cs="Arial"/>
          <w:spacing w:val="-2"/>
        </w:rPr>
        <w:t>expert,</w:t>
      </w:r>
      <w:proofErr w:type="gramEnd"/>
      <w:r w:rsidRPr="00A64433">
        <w:rPr>
          <w:rFonts w:cs="Arial"/>
          <w:spacing w:val="-2"/>
        </w:rPr>
        <w:t xml:space="preserve"> you just need t</w:t>
      </w:r>
      <w:r>
        <w:rPr>
          <w:rFonts w:cs="Arial"/>
          <w:spacing w:val="-2"/>
        </w:rPr>
        <w:t xml:space="preserve">o have a relevant point of view and </w:t>
      </w:r>
      <w:r w:rsidRPr="00A64433">
        <w:rPr>
          <w:rFonts w:cs="Arial"/>
          <w:spacing w:val="-2"/>
        </w:rPr>
        <w:t>be specific about the changes you wish to see</w:t>
      </w:r>
      <w:r>
        <w:rPr>
          <w:rFonts w:cs="Arial"/>
          <w:spacing w:val="-2"/>
        </w:rPr>
        <w:t xml:space="preserve">. </w:t>
      </w:r>
      <w:r w:rsidRPr="008A396F">
        <w:rPr>
          <w:rFonts w:cs="Arial"/>
          <w:spacing w:val="-2"/>
        </w:rPr>
        <w:t xml:space="preserve">Your </w:t>
      </w:r>
      <w:r w:rsidRPr="008A396F">
        <w:rPr>
          <w:rFonts w:cs="Arial"/>
          <w:lang w:val="en-US"/>
        </w:rPr>
        <w:t>submission should focus on the positive or negativ</w:t>
      </w:r>
      <w:r>
        <w:rPr>
          <w:rFonts w:cs="Arial"/>
          <w:lang w:val="en-US"/>
        </w:rPr>
        <w:t xml:space="preserve">e environmental effects of </w:t>
      </w:r>
      <w:r w:rsidR="00BB61F3">
        <w:rPr>
          <w:rFonts w:cs="Arial"/>
          <w:lang w:val="en-US"/>
        </w:rPr>
        <w:t>actions in the River Document</w:t>
      </w:r>
      <w:r w:rsidRPr="008A396F">
        <w:rPr>
          <w:rFonts w:cs="Arial"/>
          <w:lang w:val="en-US"/>
        </w:rPr>
        <w:t>.</w:t>
      </w:r>
      <w:r>
        <w:rPr>
          <w:rFonts w:cs="Arial"/>
          <w:lang w:val="en-US"/>
        </w:rPr>
        <w:t xml:space="preserve"> The Ministry for the Environment website has more advice on making a submission: </w:t>
      </w:r>
      <w:hyperlink r:id="rId10" w:history="1">
        <w:r w:rsidR="001422EC" w:rsidRPr="001422EC">
          <w:rPr>
            <w:rStyle w:val="Hyperlink"/>
            <w:rFonts w:cs="Arial"/>
          </w:rPr>
          <w:t>Making a submission about a proposed plan or resource consent | Ministry for the Environment</w:t>
        </w:r>
      </w:hyperlink>
    </w:p>
    <w:p w14:paraId="5CE589BF" w14:textId="319158F2" w:rsidR="006A36D4" w:rsidRPr="001A369A" w:rsidRDefault="00BB61F3" w:rsidP="006A36D4">
      <w:pPr>
        <w:pStyle w:val="StandardParagraphText"/>
        <w:spacing w:after="220"/>
      </w:pPr>
      <w:r>
        <w:t xml:space="preserve">A </w:t>
      </w:r>
      <w:r w:rsidR="006A36D4">
        <w:t>Submission Form</w:t>
      </w:r>
      <w:r>
        <w:t xml:space="preserve"> is also provided and</w:t>
      </w:r>
      <w:r w:rsidR="006A36D4">
        <w:t xml:space="preserve"> can be used as a </w:t>
      </w:r>
      <w:r w:rsidR="006A36D4" w:rsidRPr="00A64433">
        <w:t>guide</w:t>
      </w:r>
      <w:r w:rsidR="006A36D4">
        <w:t xml:space="preserve">. You can </w:t>
      </w:r>
      <w:r w:rsidR="006A36D4" w:rsidRPr="00A64433">
        <w:t xml:space="preserve">attach additional pages </w:t>
      </w:r>
      <w:r w:rsidR="006A36D4">
        <w:t>if</w:t>
      </w:r>
      <w:r w:rsidR="006A36D4" w:rsidRPr="00A64433">
        <w:t xml:space="preserve"> necessary.</w:t>
      </w:r>
      <w:r w:rsidR="006A36D4">
        <w:t xml:space="preserve"> </w:t>
      </w:r>
      <w:r w:rsidR="006A36D4">
        <w:rPr>
          <w:rFonts w:cs="Arial"/>
          <w:spacing w:val="-2"/>
          <w:szCs w:val="24"/>
        </w:rPr>
        <w:t>Y</w:t>
      </w:r>
      <w:r w:rsidR="006A36D4" w:rsidRPr="00B72F59">
        <w:rPr>
          <w:rFonts w:cs="Arial"/>
          <w:spacing w:val="-2"/>
          <w:szCs w:val="24"/>
        </w:rPr>
        <w:t xml:space="preserve">our submission </w:t>
      </w:r>
      <w:r w:rsidR="006A36D4">
        <w:rPr>
          <w:rFonts w:cs="Arial"/>
          <w:spacing w:val="-2"/>
          <w:szCs w:val="24"/>
        </w:rPr>
        <w:t xml:space="preserve">must </w:t>
      </w:r>
      <w:r w:rsidR="006A36D4" w:rsidRPr="00B72F59">
        <w:rPr>
          <w:rFonts w:cs="Arial"/>
          <w:spacing w:val="-2"/>
          <w:szCs w:val="24"/>
        </w:rPr>
        <w:t xml:space="preserve">be </w:t>
      </w:r>
      <w:r w:rsidR="006A36D4">
        <w:rPr>
          <w:rFonts w:cs="Arial"/>
          <w:spacing w:val="-2"/>
          <w:szCs w:val="24"/>
        </w:rPr>
        <w:t xml:space="preserve">made </w:t>
      </w:r>
      <w:r w:rsidR="006A36D4" w:rsidRPr="00B72F59">
        <w:rPr>
          <w:rFonts w:cs="Arial"/>
          <w:spacing w:val="-2"/>
          <w:szCs w:val="24"/>
        </w:rPr>
        <w:t>in writing</w:t>
      </w:r>
      <w:r w:rsidR="006A36D4">
        <w:rPr>
          <w:rFonts w:cs="Arial"/>
          <w:spacing w:val="-2"/>
          <w:szCs w:val="24"/>
        </w:rPr>
        <w:t xml:space="preserve"> and </w:t>
      </w:r>
      <w:r w:rsidR="006A36D4" w:rsidRPr="00B72F59">
        <w:rPr>
          <w:rFonts w:cs="Arial"/>
          <w:spacing w:val="-2"/>
          <w:szCs w:val="24"/>
        </w:rPr>
        <w:t>include:</w:t>
      </w:r>
    </w:p>
    <w:p w14:paraId="6CE254DA" w14:textId="6FB87BCB" w:rsidR="006A36D4" w:rsidRPr="00E91580" w:rsidRDefault="006A36D4" w:rsidP="006A36D4">
      <w:pPr>
        <w:pStyle w:val="StandardBulletLeftMargin"/>
      </w:pPr>
      <w:r w:rsidRPr="00E91580">
        <w:t xml:space="preserve">The </w:t>
      </w:r>
      <w:r w:rsidR="00BB61F3">
        <w:t>address for service (specified in the public notice)</w:t>
      </w:r>
      <w:r w:rsidRPr="00E91580">
        <w:t>.</w:t>
      </w:r>
    </w:p>
    <w:p w14:paraId="41DE21B0" w14:textId="10D4BCF0" w:rsidR="006A36D4" w:rsidRPr="00E91580" w:rsidRDefault="006A36D4" w:rsidP="006A36D4">
      <w:pPr>
        <w:pStyle w:val="StandardBulletLeftMargin"/>
        <w:spacing w:before="0"/>
      </w:pPr>
      <w:r w:rsidRPr="00E91580">
        <w:t xml:space="preserve">The </w:t>
      </w:r>
      <w:r w:rsidR="00BB61F3">
        <w:t>full name of the River Document.</w:t>
      </w:r>
    </w:p>
    <w:p w14:paraId="01BF2566" w14:textId="77777777" w:rsidR="006A36D4" w:rsidRPr="00E91580" w:rsidRDefault="006A36D4" w:rsidP="006A36D4">
      <w:pPr>
        <w:pStyle w:val="StandardBulletLeftMargin"/>
        <w:spacing w:before="0"/>
      </w:pPr>
      <w:r w:rsidRPr="00E91580">
        <w:t>Your full name, address, telephone and/or fax number and email address so i</w:t>
      </w:r>
      <w:r>
        <w:t xml:space="preserve">nformation can be sent to you. </w:t>
      </w:r>
      <w:r w:rsidRPr="00E91580">
        <w:t>This is your ‘Address for Service’.</w:t>
      </w:r>
    </w:p>
    <w:p w14:paraId="1D0A5FF9" w14:textId="231DBAEB" w:rsidR="006A36D4" w:rsidRPr="00E91580" w:rsidRDefault="006A36D4" w:rsidP="006A36D4">
      <w:pPr>
        <w:pStyle w:val="StandardBulletLeftMargin"/>
        <w:spacing w:before="0"/>
      </w:pPr>
      <w:r w:rsidRPr="00E91580">
        <w:t>The specific provisions of the</w:t>
      </w:r>
      <w:r w:rsidR="00BE5027">
        <w:t xml:space="preserve"> River Document</w:t>
      </w:r>
      <w:r w:rsidRPr="00E91580">
        <w:t xml:space="preserve"> your submission relates to.</w:t>
      </w:r>
    </w:p>
    <w:p w14:paraId="3210837D" w14:textId="77777777" w:rsidR="006A36D4" w:rsidRPr="00E91580" w:rsidRDefault="006A36D4" w:rsidP="006A36D4">
      <w:pPr>
        <w:pStyle w:val="StandardBulletLeftMargin"/>
        <w:spacing w:before="0"/>
      </w:pPr>
      <w:r w:rsidRPr="00E91580">
        <w:t>Whether you support or oppose those provisions or wish to have amendments made and your reasons why.</w:t>
      </w:r>
    </w:p>
    <w:p w14:paraId="3E912D73" w14:textId="4C59677D" w:rsidR="006A36D4" w:rsidRPr="00E91580" w:rsidRDefault="006A36D4" w:rsidP="00BE5027">
      <w:pPr>
        <w:pStyle w:val="StandardBulletLeftMargin"/>
        <w:spacing w:before="0"/>
      </w:pPr>
      <w:r w:rsidRPr="00E91580">
        <w:t>The decision or conclusion you wo</w:t>
      </w:r>
      <w:r>
        <w:t xml:space="preserve">uld like the </w:t>
      </w:r>
      <w:r w:rsidR="00BE5027">
        <w:t>Rangitaiki River Forum</w:t>
      </w:r>
      <w:r>
        <w:t xml:space="preserve"> to reach. </w:t>
      </w:r>
      <w:r w:rsidRPr="00E91580">
        <w:t>Put in as much detail as possible.</w:t>
      </w:r>
    </w:p>
    <w:p w14:paraId="628962DA" w14:textId="0A2519BF" w:rsidR="006A36D4" w:rsidRPr="00E91580" w:rsidRDefault="006A36D4" w:rsidP="006A36D4">
      <w:pPr>
        <w:pStyle w:val="StandardBulletLeftMargin"/>
        <w:spacing w:before="0"/>
      </w:pPr>
      <w:r w:rsidRPr="00E91580">
        <w:t xml:space="preserve">Whether you wish to be heard (speak and give evidence) at a hearing </w:t>
      </w:r>
      <w:r>
        <w:t>on</w:t>
      </w:r>
      <w:r w:rsidRPr="00E91580">
        <w:t xml:space="preserve"> your submission.</w:t>
      </w:r>
    </w:p>
    <w:p w14:paraId="4BA22960" w14:textId="77777777" w:rsidR="006A36D4" w:rsidRDefault="006A36D4" w:rsidP="006A36D4">
      <w:pPr>
        <w:pStyle w:val="StandardBulletLeftMargin"/>
        <w:spacing w:before="0"/>
      </w:pPr>
      <w:r w:rsidRPr="00E91580">
        <w:t xml:space="preserve">Whether you will consider </w:t>
      </w:r>
      <w:r>
        <w:t xml:space="preserve">presenting </w:t>
      </w:r>
      <w:r w:rsidRPr="00E91580">
        <w:t>a joint case at a council hearing with others who have lodge</w:t>
      </w:r>
      <w:r>
        <w:t xml:space="preserve">d submissions </w:t>
      </w:r>
      <w:proofErr w:type="gramStart"/>
      <w:r>
        <w:t>similar to</w:t>
      </w:r>
      <w:proofErr w:type="gramEnd"/>
      <w:r>
        <w:t xml:space="preserve"> yours.</w:t>
      </w:r>
    </w:p>
    <w:p w14:paraId="0C5FF1D1" w14:textId="77777777" w:rsidR="00BE5027" w:rsidRDefault="00BE5027" w:rsidP="00BE5027">
      <w:pPr>
        <w:pStyle w:val="StandardBulletLeftMargin"/>
        <w:numPr>
          <w:ilvl w:val="0"/>
          <w:numId w:val="0"/>
        </w:numPr>
        <w:spacing w:before="0"/>
        <w:ind w:left="567"/>
      </w:pPr>
    </w:p>
    <w:p w14:paraId="2FB4A4DA" w14:textId="77777777" w:rsidR="006A36D4" w:rsidRPr="00A64433" w:rsidRDefault="006A36D4" w:rsidP="006A36D4">
      <w:pPr>
        <w:pStyle w:val="StandardParagraphText"/>
        <w:spacing w:after="220"/>
      </w:pPr>
      <w:r w:rsidRPr="00A64433">
        <w:t>You must sign and date your submission</w:t>
      </w:r>
      <w:r>
        <w:t xml:space="preserve"> - a signature isn’t necessary for electronic submissions.</w:t>
      </w:r>
    </w:p>
    <w:p w14:paraId="40251AC2" w14:textId="1DF6BC89" w:rsidR="006A36D4" w:rsidRDefault="006A36D4" w:rsidP="006A36D4">
      <w:pPr>
        <w:pStyle w:val="StandardParagraphText"/>
        <w:spacing w:after="220"/>
      </w:pPr>
      <w:r w:rsidRPr="00A64433">
        <w:t>Please be as clear and detailed as possible in your submission, particularly on the changes you wish to see made to the</w:t>
      </w:r>
      <w:r w:rsidR="00BE5027">
        <w:t xml:space="preserve"> River Document</w:t>
      </w:r>
      <w:r w:rsidRPr="00A64433">
        <w:t>.</w:t>
      </w:r>
    </w:p>
    <w:p w14:paraId="6A805CF7" w14:textId="478D5655" w:rsidR="00165084" w:rsidRPr="00E91580" w:rsidRDefault="00165084" w:rsidP="00223B63">
      <w:pPr>
        <w:pStyle w:val="StandardParagraphText"/>
        <w:spacing w:after="220"/>
        <w:jc w:val="center"/>
        <w:rPr>
          <w:b/>
        </w:rPr>
      </w:pPr>
      <w:r w:rsidRPr="00E91580">
        <w:rPr>
          <w:b/>
        </w:rPr>
        <w:t xml:space="preserve">The closing date for submissions is </w:t>
      </w:r>
      <w:r w:rsidR="00722D43">
        <w:rPr>
          <w:b/>
        </w:rPr>
        <w:t>Thur</w:t>
      </w:r>
      <w:r w:rsidR="00243048">
        <w:rPr>
          <w:b/>
        </w:rPr>
        <w:t>sday</w:t>
      </w:r>
      <w:r w:rsidR="003F7887">
        <w:rPr>
          <w:b/>
        </w:rPr>
        <w:t>,</w:t>
      </w:r>
      <w:r w:rsidR="001422EC">
        <w:rPr>
          <w:b/>
        </w:rPr>
        <w:t xml:space="preserve"> 5 November</w:t>
      </w:r>
      <w:r w:rsidR="00722D43">
        <w:rPr>
          <w:b/>
        </w:rPr>
        <w:t xml:space="preserve"> 2026</w:t>
      </w:r>
      <w:r w:rsidR="00243048">
        <w:rPr>
          <w:b/>
        </w:rPr>
        <w:t xml:space="preserve"> </w:t>
      </w:r>
      <w:r w:rsidR="0061228D">
        <w:rPr>
          <w:b/>
        </w:rPr>
        <w:t>at 4</w:t>
      </w:r>
      <w:r w:rsidR="003F7887">
        <w:rPr>
          <w:b/>
        </w:rPr>
        <w:t xml:space="preserve">:00 </w:t>
      </w:r>
      <w:r w:rsidR="0061228D">
        <w:rPr>
          <w:b/>
        </w:rPr>
        <w:t>pm</w:t>
      </w:r>
      <w:r w:rsidR="00223B63">
        <w:rPr>
          <w:b/>
        </w:rPr>
        <w:t>.</w:t>
      </w:r>
    </w:p>
    <w:p w14:paraId="597B5D6D" w14:textId="4700A166" w:rsidR="006A36D4" w:rsidRDefault="006A36D4" w:rsidP="006A36D4">
      <w:pPr>
        <w:pStyle w:val="StandardParagraphText"/>
        <w:spacing w:after="220"/>
      </w:pPr>
      <w:r>
        <w:t>Once submissions have closed, th</w:t>
      </w:r>
      <w:r w:rsidR="00722D43">
        <w:t>e submissions</w:t>
      </w:r>
      <w:r>
        <w:t xml:space="preserve"> will</w:t>
      </w:r>
      <w:r w:rsidR="00722D43">
        <w:t xml:space="preserve"> be</w:t>
      </w:r>
      <w:r>
        <w:t xml:space="preserve"> summarise</w:t>
      </w:r>
      <w:r w:rsidR="00722D43">
        <w:t>d</w:t>
      </w:r>
      <w:r>
        <w:t xml:space="preserve"> </w:t>
      </w:r>
      <w:r w:rsidR="00722D43">
        <w:t xml:space="preserve">and reported to the Rangitaiki River Forum’s next meeting on Friday 11 December 2026.  </w:t>
      </w:r>
    </w:p>
    <w:p w14:paraId="01ED9422" w14:textId="77777777" w:rsidR="009129EC" w:rsidRDefault="00722D43" w:rsidP="009129EC">
      <w:pPr>
        <w:pStyle w:val="StandardParagraphText"/>
        <w:spacing w:after="220"/>
      </w:pPr>
      <w:r>
        <w:t xml:space="preserve">The Rangitaiki River Forum </w:t>
      </w:r>
      <w:r w:rsidR="006A36D4" w:rsidRPr="00FA1918">
        <w:t>will then</w:t>
      </w:r>
      <w:r>
        <w:t xml:space="preserve"> decide whether to appoint a hearing panel.  If a hearing panel is appointed, it will schedule and</w:t>
      </w:r>
      <w:r w:rsidR="006A36D4" w:rsidRPr="00FA1918">
        <w:t xml:space="preserve"> hold a </w:t>
      </w:r>
      <w:r w:rsidR="006A36D4">
        <w:t xml:space="preserve">public </w:t>
      </w:r>
      <w:r w:rsidR="006A36D4" w:rsidRPr="00FA1918">
        <w:t>hearing of submissions and</w:t>
      </w:r>
      <w:r>
        <w:t xml:space="preserve"> deliberate on the decisions requested by submitters.   If appointed a hearing panel will make its recommendations to the first Rangitaiki River Forum meeting in 2027.  </w:t>
      </w:r>
    </w:p>
    <w:p w14:paraId="01C3B789" w14:textId="16B391D0" w:rsidR="006A36D4" w:rsidRDefault="00722D43" w:rsidP="009129EC">
      <w:pPr>
        <w:pStyle w:val="StandardParagraphText"/>
        <w:spacing w:after="220"/>
      </w:pPr>
      <w:r>
        <w:t>The Rangitaiki River Forum must decide whether to accept the hearing panel’s recommendations as its</w:t>
      </w:r>
      <w:r w:rsidR="006A36D4" w:rsidRPr="00FA1918">
        <w:t xml:space="preserve"> decisions, </w:t>
      </w:r>
      <w:r w:rsidR="006A36D4">
        <w:t xml:space="preserve">providing reasons. </w:t>
      </w:r>
      <w:r>
        <w:t xml:space="preserve"> </w:t>
      </w:r>
      <w:r w:rsidR="009129EC">
        <w:t xml:space="preserve">The River Document will be amended to reflect and changes adopted by the Rangitaiki River Forum and posted on its website. Submitters will be notified of the River Forum’s decisions at the same time its decisions on submissions are publicly notified and the date specified on which it becomes operative. </w:t>
      </w:r>
    </w:p>
    <w:sectPr w:rsidR="006A36D4" w:rsidSect="000F5FD4">
      <w:pgSz w:w="11906" w:h="16838" w:code="9"/>
      <w:pgMar w:top="1134" w:right="1134" w:bottom="113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8FB2" w14:textId="77777777" w:rsidR="00BF09E1" w:rsidRDefault="00BF09E1" w:rsidP="00165084">
      <w:r>
        <w:separator/>
      </w:r>
    </w:p>
  </w:endnote>
  <w:endnote w:type="continuationSeparator" w:id="0">
    <w:p w14:paraId="511960F7" w14:textId="77777777" w:rsidR="00BF09E1" w:rsidRDefault="00BF09E1" w:rsidP="00165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1FF86" w14:textId="77777777" w:rsidR="00BF09E1" w:rsidRDefault="00BF09E1" w:rsidP="00165084">
      <w:r>
        <w:separator/>
      </w:r>
    </w:p>
  </w:footnote>
  <w:footnote w:type="continuationSeparator" w:id="0">
    <w:p w14:paraId="14AB5E73" w14:textId="77777777" w:rsidR="00BF09E1" w:rsidRDefault="00BF09E1" w:rsidP="001650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799"/>
    <w:multiLevelType w:val="multilevel"/>
    <w:tmpl w:val="2D987126"/>
    <w:lvl w:ilvl="0">
      <w:start w:val="1"/>
      <w:numFmt w:val="decimal"/>
      <w:lvlText w:val="%1"/>
      <w:lvlJc w:val="left"/>
      <w:pPr>
        <w:tabs>
          <w:tab w:val="num" w:pos="624"/>
        </w:tabs>
        <w:ind w:left="624" w:hanging="624"/>
      </w:pPr>
      <w:rPr>
        <w:rFonts w:ascii="Times New Roman" w:hAnsi="Times New Roman" w:hint="default"/>
        <w:b w:val="0"/>
        <w:i w:val="0"/>
        <w:sz w:val="24"/>
      </w:rPr>
    </w:lvl>
    <w:lvl w:ilvl="1">
      <w:start w:val="1"/>
      <w:numFmt w:val="decimal"/>
      <w:isLgl/>
      <w:lvlText w:val="%1.%2"/>
      <w:lvlJc w:val="left"/>
      <w:pPr>
        <w:tabs>
          <w:tab w:val="num" w:pos="1191"/>
        </w:tabs>
        <w:ind w:left="1191" w:hanging="567"/>
      </w:pPr>
      <w:rPr>
        <w:rFonts w:ascii="Times New Roman" w:hAnsi="Times New Roman" w:hint="default"/>
        <w:b w:val="0"/>
        <w:i w:val="0"/>
        <w:sz w:val="24"/>
      </w:rPr>
    </w:lvl>
    <w:lvl w:ilvl="2">
      <w:start w:val="1"/>
      <w:numFmt w:val="lowerLetter"/>
      <w:lvlText w:val="(%3)"/>
      <w:lvlJc w:val="left"/>
      <w:pPr>
        <w:tabs>
          <w:tab w:val="num" w:pos="1758"/>
        </w:tabs>
        <w:ind w:left="1758" w:hanging="567"/>
      </w:pPr>
      <w:rPr>
        <w:rFonts w:ascii="Times New Roman" w:hAnsi="Times New Roman" w:hint="default"/>
        <w:b w:val="0"/>
        <w:i w:val="0"/>
        <w:sz w:val="24"/>
      </w:rPr>
    </w:lvl>
    <w:lvl w:ilvl="3">
      <w:start w:val="1"/>
      <w:numFmt w:val="bullet"/>
      <w:lvlText w:val=""/>
      <w:lvlJc w:val="left"/>
      <w:pPr>
        <w:tabs>
          <w:tab w:val="num" w:pos="1758"/>
        </w:tabs>
        <w:ind w:left="1758" w:hanging="567"/>
      </w:pPr>
      <w:rPr>
        <w:rFonts w:ascii="Symbol" w:hAnsi="Symbol" w:hint="default"/>
        <w:i w:val="0"/>
      </w:rPr>
    </w:lvl>
    <w:lvl w:ilvl="4">
      <w:start w:val="1"/>
      <w:numFmt w:val="decimal"/>
      <w:isLgl/>
      <w:lvlText w:val="%1.%2.%3.%4.%5."/>
      <w:lvlJc w:val="left"/>
      <w:pPr>
        <w:tabs>
          <w:tab w:val="num" w:pos="3960"/>
        </w:tabs>
        <w:ind w:left="3960" w:hanging="1080"/>
      </w:pPr>
      <w:rPr>
        <w:rFonts w:hint="default"/>
        <w:i w:val="0"/>
      </w:rPr>
    </w:lvl>
    <w:lvl w:ilvl="5">
      <w:start w:val="1"/>
      <w:numFmt w:val="decimal"/>
      <w:isLgl/>
      <w:lvlText w:val="%1.%2.%3.%4.%5.%6."/>
      <w:lvlJc w:val="left"/>
      <w:pPr>
        <w:tabs>
          <w:tab w:val="num" w:pos="4680"/>
        </w:tabs>
        <w:ind w:left="4680" w:hanging="1080"/>
      </w:pPr>
      <w:rPr>
        <w:rFonts w:hint="default"/>
        <w:i w:val="0"/>
      </w:rPr>
    </w:lvl>
    <w:lvl w:ilvl="6">
      <w:start w:val="1"/>
      <w:numFmt w:val="decimal"/>
      <w:isLgl/>
      <w:lvlText w:val="%1.%2.%3.%4.%5.%6.%7."/>
      <w:lvlJc w:val="left"/>
      <w:pPr>
        <w:tabs>
          <w:tab w:val="num" w:pos="5760"/>
        </w:tabs>
        <w:ind w:left="5760" w:hanging="1440"/>
      </w:pPr>
      <w:rPr>
        <w:rFonts w:hint="default"/>
        <w:i w:val="0"/>
      </w:rPr>
    </w:lvl>
    <w:lvl w:ilvl="7">
      <w:start w:val="1"/>
      <w:numFmt w:val="decimal"/>
      <w:isLgl/>
      <w:lvlText w:val="%1.%2.%3.%4.%5.%6.%7.%8."/>
      <w:lvlJc w:val="left"/>
      <w:pPr>
        <w:tabs>
          <w:tab w:val="num" w:pos="6480"/>
        </w:tabs>
        <w:ind w:left="6480" w:hanging="1440"/>
      </w:pPr>
      <w:rPr>
        <w:rFonts w:hint="default"/>
        <w:i w:val="0"/>
      </w:rPr>
    </w:lvl>
    <w:lvl w:ilvl="8">
      <w:start w:val="1"/>
      <w:numFmt w:val="decimal"/>
      <w:isLgl/>
      <w:lvlText w:val="%1.%2.%3.%4.%5.%6.%7.%8.%9."/>
      <w:lvlJc w:val="left"/>
      <w:pPr>
        <w:tabs>
          <w:tab w:val="num" w:pos="7560"/>
        </w:tabs>
        <w:ind w:left="7560" w:hanging="1800"/>
      </w:pPr>
      <w:rPr>
        <w:rFonts w:hint="default"/>
        <w:i w:val="0"/>
      </w:rPr>
    </w:lvl>
  </w:abstractNum>
  <w:abstractNum w:abstractNumId="1" w15:restartNumberingAfterBreak="0">
    <w:nsid w:val="0C584074"/>
    <w:multiLevelType w:val="multilevel"/>
    <w:tmpl w:val="47BEDB7E"/>
    <w:lvl w:ilvl="0">
      <w:start w:val="1"/>
      <w:numFmt w:val="decimal"/>
      <w:lvlText w:val="%1"/>
      <w:lvlJc w:val="left"/>
      <w:pPr>
        <w:tabs>
          <w:tab w:val="num" w:pos="624"/>
        </w:tabs>
        <w:ind w:left="624" w:hanging="624"/>
      </w:pPr>
      <w:rPr>
        <w:rFonts w:ascii="Times New Roman" w:hAnsi="Times New Roman" w:hint="default"/>
        <w:b w:val="0"/>
        <w:i w:val="0"/>
        <w:sz w:val="24"/>
      </w:rPr>
    </w:lvl>
    <w:lvl w:ilvl="1">
      <w:start w:val="1"/>
      <w:numFmt w:val="decimal"/>
      <w:lvlRestart w:val="0"/>
      <w:lvlText w:val="%1.%2"/>
      <w:lvlJc w:val="left"/>
      <w:pPr>
        <w:tabs>
          <w:tab w:val="num" w:pos="1191"/>
        </w:tabs>
        <w:ind w:left="1191" w:hanging="567"/>
      </w:pPr>
      <w:rPr>
        <w:rFonts w:ascii="Times New Roman" w:hAnsi="Times New Roman" w:hint="default"/>
        <w:b w:val="0"/>
        <w:i w:val="0"/>
        <w:sz w:val="24"/>
      </w:rPr>
    </w:lvl>
    <w:lvl w:ilvl="2">
      <w:start w:val="1"/>
      <w:numFmt w:val="lowerLetter"/>
      <w:lvlRestart w:val="0"/>
      <w:lvlText w:val="(%3)"/>
      <w:lvlJc w:val="left"/>
      <w:pPr>
        <w:tabs>
          <w:tab w:val="num" w:pos="1758"/>
        </w:tabs>
        <w:ind w:left="1758" w:hanging="567"/>
      </w:pPr>
      <w:rPr>
        <w:rFonts w:ascii="Times New Roman" w:hAnsi="Times New Roman" w:hint="default"/>
        <w:b w:val="0"/>
        <w:i w:val="0"/>
        <w:sz w:val="24"/>
      </w:rPr>
    </w:lvl>
    <w:lvl w:ilvl="3">
      <w:start w:val="1"/>
      <w:numFmt w:val="bullet"/>
      <w:lvlRestart w:val="0"/>
      <w:lvlText w:val=""/>
      <w:lvlJc w:val="left"/>
      <w:pPr>
        <w:tabs>
          <w:tab w:val="num" w:pos="2325"/>
        </w:tabs>
        <w:ind w:left="2325" w:hanging="567"/>
      </w:pPr>
      <w:rPr>
        <w:rFonts w:ascii="Symbol" w:hAnsi="Symbol" w:hint="default"/>
        <w:i w:val="0"/>
      </w:rPr>
    </w:lvl>
    <w:lvl w:ilvl="4">
      <w:start w:val="1"/>
      <w:numFmt w:val="decimal"/>
      <w:isLgl/>
      <w:lvlText w:val="%1.%2.%3.%4.%5."/>
      <w:lvlJc w:val="left"/>
      <w:pPr>
        <w:tabs>
          <w:tab w:val="num" w:pos="3960"/>
        </w:tabs>
        <w:ind w:left="3960" w:hanging="1080"/>
      </w:pPr>
      <w:rPr>
        <w:rFonts w:hint="default"/>
        <w:i w:val="0"/>
      </w:rPr>
    </w:lvl>
    <w:lvl w:ilvl="5">
      <w:start w:val="1"/>
      <w:numFmt w:val="decimal"/>
      <w:isLgl/>
      <w:lvlText w:val="%1.%2.%3.%4.%5.%6."/>
      <w:lvlJc w:val="left"/>
      <w:pPr>
        <w:tabs>
          <w:tab w:val="num" w:pos="4680"/>
        </w:tabs>
        <w:ind w:left="4680" w:hanging="1080"/>
      </w:pPr>
      <w:rPr>
        <w:rFonts w:hint="default"/>
        <w:i w:val="0"/>
      </w:rPr>
    </w:lvl>
    <w:lvl w:ilvl="6">
      <w:start w:val="1"/>
      <w:numFmt w:val="decimal"/>
      <w:isLgl/>
      <w:lvlText w:val="%1.%2.%3.%4.%5.%6.%7."/>
      <w:lvlJc w:val="left"/>
      <w:pPr>
        <w:tabs>
          <w:tab w:val="num" w:pos="5760"/>
        </w:tabs>
        <w:ind w:left="5760" w:hanging="1440"/>
      </w:pPr>
      <w:rPr>
        <w:rFonts w:hint="default"/>
        <w:i w:val="0"/>
      </w:rPr>
    </w:lvl>
    <w:lvl w:ilvl="7">
      <w:start w:val="1"/>
      <w:numFmt w:val="decimal"/>
      <w:isLgl/>
      <w:lvlText w:val="%1.%2.%3.%4.%5.%6.%7.%8."/>
      <w:lvlJc w:val="left"/>
      <w:pPr>
        <w:tabs>
          <w:tab w:val="num" w:pos="6480"/>
        </w:tabs>
        <w:ind w:left="6480" w:hanging="1440"/>
      </w:pPr>
      <w:rPr>
        <w:rFonts w:hint="default"/>
        <w:i w:val="0"/>
      </w:rPr>
    </w:lvl>
    <w:lvl w:ilvl="8">
      <w:start w:val="1"/>
      <w:numFmt w:val="decimal"/>
      <w:isLgl/>
      <w:lvlText w:val="%1.%2.%3.%4.%5.%6.%7.%8.%9."/>
      <w:lvlJc w:val="left"/>
      <w:pPr>
        <w:tabs>
          <w:tab w:val="num" w:pos="7560"/>
        </w:tabs>
        <w:ind w:left="7560" w:hanging="1800"/>
      </w:pPr>
      <w:rPr>
        <w:rFonts w:hint="default"/>
        <w:i w:val="0"/>
      </w:rPr>
    </w:lvl>
  </w:abstractNum>
  <w:abstractNum w:abstractNumId="2" w15:restartNumberingAfterBreak="0">
    <w:nsid w:val="0F160116"/>
    <w:multiLevelType w:val="hybridMultilevel"/>
    <w:tmpl w:val="9B7C6EC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E125694"/>
    <w:multiLevelType w:val="multilevel"/>
    <w:tmpl w:val="43F6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C30575"/>
    <w:multiLevelType w:val="singleLevel"/>
    <w:tmpl w:val="19182D1A"/>
    <w:lvl w:ilvl="0">
      <w:start w:val="1"/>
      <w:numFmt w:val="lowerLetter"/>
      <w:pStyle w:val="StandardListAlpha"/>
      <w:lvlText w:val="(%1)"/>
      <w:lvlJc w:val="left"/>
      <w:pPr>
        <w:tabs>
          <w:tab w:val="num" w:pos="1701"/>
        </w:tabs>
        <w:ind w:left="1701" w:hanging="567"/>
      </w:pPr>
      <w:rPr>
        <w:rFonts w:ascii="Times New Roman" w:hAnsi="Times New Roman" w:hint="default"/>
        <w:b w:val="0"/>
        <w:i w:val="0"/>
        <w:sz w:val="24"/>
      </w:rPr>
    </w:lvl>
  </w:abstractNum>
  <w:abstractNum w:abstractNumId="5" w15:restartNumberingAfterBreak="0">
    <w:nsid w:val="41B27A2D"/>
    <w:multiLevelType w:val="hybridMultilevel"/>
    <w:tmpl w:val="D82CB3B8"/>
    <w:lvl w:ilvl="0" w:tplc="4984E5A0">
      <w:start w:val="1"/>
      <w:numFmt w:val="bullet"/>
      <w:pStyle w:val="StandardBulletLeftMargin"/>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AF0F57"/>
    <w:multiLevelType w:val="hybridMultilevel"/>
    <w:tmpl w:val="8FF05E9A"/>
    <w:lvl w:ilvl="0" w:tplc="696CC57A">
      <w:start w:val="1"/>
      <w:numFmt w:val="decimal"/>
      <w:lvlText w:val="%1"/>
      <w:lvlJc w:val="left"/>
      <w:pPr>
        <w:ind w:left="360" w:hanging="360"/>
      </w:pPr>
      <w:rPr>
        <w:rFonts w:ascii="Arial" w:hAnsi="Arial" w:hint="default"/>
        <w:b w:val="0"/>
        <w:i w:val="0"/>
        <w:sz w:val="22"/>
      </w:rPr>
    </w:lvl>
    <w:lvl w:ilvl="1" w:tplc="F3D01F88">
      <w:start w:val="1"/>
      <w:numFmt w:val="lowerLetter"/>
      <w:lvlText w:val="(%2)"/>
      <w:lvlJc w:val="left"/>
      <w:pPr>
        <w:ind w:left="360" w:hanging="360"/>
      </w:pPr>
      <w:rPr>
        <w:rFonts w:hint="default"/>
      </w:r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5BB923EE"/>
    <w:multiLevelType w:val="singleLevel"/>
    <w:tmpl w:val="948C5938"/>
    <w:lvl w:ilvl="0">
      <w:start w:val="1"/>
      <w:numFmt w:val="bullet"/>
      <w:pStyle w:val="StandardListBullet1"/>
      <w:lvlText w:val=""/>
      <w:lvlJc w:val="left"/>
      <w:pPr>
        <w:tabs>
          <w:tab w:val="num" w:pos="1701"/>
        </w:tabs>
        <w:ind w:left="1701" w:hanging="567"/>
      </w:pPr>
      <w:rPr>
        <w:rFonts w:ascii="Symbol" w:hAnsi="Symbol" w:hint="default"/>
      </w:rPr>
    </w:lvl>
  </w:abstractNum>
  <w:abstractNum w:abstractNumId="8" w15:restartNumberingAfterBreak="0">
    <w:nsid w:val="6EB91091"/>
    <w:multiLevelType w:val="singleLevel"/>
    <w:tmpl w:val="1A12A3FA"/>
    <w:lvl w:ilvl="0">
      <w:start w:val="1"/>
      <w:numFmt w:val="bullet"/>
      <w:pStyle w:val="StandardListBullet2"/>
      <w:lvlText w:val=""/>
      <w:lvlJc w:val="left"/>
      <w:pPr>
        <w:tabs>
          <w:tab w:val="num" w:pos="2268"/>
        </w:tabs>
        <w:ind w:left="2268" w:hanging="567"/>
      </w:pPr>
      <w:rPr>
        <w:rFonts w:ascii="Symbol" w:hAnsi="Symbol" w:hint="default"/>
      </w:rPr>
    </w:lvl>
  </w:abstractNum>
  <w:abstractNum w:abstractNumId="9" w15:restartNumberingAfterBreak="0">
    <w:nsid w:val="7150690B"/>
    <w:multiLevelType w:val="multilevel"/>
    <w:tmpl w:val="677A26F0"/>
    <w:lvl w:ilvl="0">
      <w:start w:val="1"/>
      <w:numFmt w:val="decimal"/>
      <w:pStyle w:val="StandardHeading1"/>
      <w:lvlText w:val="%1"/>
      <w:lvlJc w:val="left"/>
      <w:pPr>
        <w:tabs>
          <w:tab w:val="num" w:pos="1134"/>
        </w:tabs>
        <w:ind w:left="1134" w:hanging="1134"/>
      </w:pPr>
      <w:rPr>
        <w:rFonts w:ascii="Arial" w:hAnsi="Arial" w:hint="default"/>
        <w:b w:val="0"/>
        <w:i w:val="0"/>
        <w:sz w:val="24"/>
      </w:rPr>
    </w:lvl>
    <w:lvl w:ilvl="1">
      <w:start w:val="1"/>
      <w:numFmt w:val="decimal"/>
      <w:pStyle w:val="StandardHeading2"/>
      <w:lvlText w:val="%1.%2"/>
      <w:lvlJc w:val="left"/>
      <w:pPr>
        <w:tabs>
          <w:tab w:val="num" w:pos="1134"/>
        </w:tabs>
        <w:ind w:left="1134" w:hanging="1134"/>
      </w:pPr>
      <w:rPr>
        <w:rFonts w:ascii="Arial" w:hAnsi="Arial" w:hint="default"/>
        <w:b w:val="0"/>
        <w:i w:val="0"/>
        <w:sz w:val="24"/>
      </w:rPr>
    </w:lvl>
    <w:lvl w:ilvl="2">
      <w:start w:val="1"/>
      <w:numFmt w:val="decimal"/>
      <w:pStyle w:val="StandardHeading3"/>
      <w:lvlText w:val="%1.%2.%3"/>
      <w:lvlJc w:val="left"/>
      <w:pPr>
        <w:tabs>
          <w:tab w:val="num" w:pos="1134"/>
        </w:tabs>
        <w:ind w:left="1134" w:hanging="1134"/>
      </w:pPr>
      <w:rPr>
        <w:rFonts w:ascii="Arial" w:hAnsi="Arial" w:hint="default"/>
        <w:b w:val="0"/>
        <w:i w:val="0"/>
        <w:sz w:val="24"/>
      </w:rPr>
    </w:lvl>
    <w:lvl w:ilvl="3">
      <w:start w:val="1"/>
      <w:numFmt w:val="none"/>
      <w:lvlText w:val=""/>
      <w:lvlJc w:val="left"/>
      <w:pPr>
        <w:tabs>
          <w:tab w:val="num" w:pos="1701"/>
        </w:tabs>
        <w:ind w:left="1701" w:hanging="567"/>
      </w:pPr>
    </w:lvl>
    <w:lvl w:ilvl="4">
      <w:start w:val="1"/>
      <w:numFmt w:val="none"/>
      <w:lvlRestart w:val="0"/>
      <w:lvlText w:val=""/>
      <w:lvlJc w:val="left"/>
      <w:pPr>
        <w:tabs>
          <w:tab w:val="num" w:pos="1701"/>
        </w:tabs>
        <w:ind w:left="1701" w:hanging="567"/>
      </w:pPr>
      <w:rPr>
        <w:rFonts w:hint="default"/>
      </w:rPr>
    </w:lvl>
    <w:lvl w:ilvl="5">
      <w:start w:val="1"/>
      <w:numFmt w:val="none"/>
      <w:lvlRestart w:val="0"/>
      <w:lvlText w:val=""/>
      <w:lvlJc w:val="left"/>
      <w:pPr>
        <w:tabs>
          <w:tab w:val="num" w:pos="2268"/>
        </w:tabs>
        <w:ind w:left="2268" w:hanging="567"/>
      </w:pPr>
      <w:rPr>
        <w:rFonts w:hint="default"/>
      </w:r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75C306C8"/>
    <w:multiLevelType w:val="hybridMultilevel"/>
    <w:tmpl w:val="41BAFBEC"/>
    <w:lvl w:ilvl="0" w:tplc="61AEAEF6">
      <w:start w:val="1"/>
      <w:numFmt w:val="decimal"/>
      <w:lvlText w:val="%1"/>
      <w:lvlJc w:val="left"/>
      <w:pPr>
        <w:tabs>
          <w:tab w:val="num" w:pos="567"/>
        </w:tabs>
        <w:ind w:left="567" w:hanging="567"/>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76DF27B4"/>
    <w:multiLevelType w:val="singleLevel"/>
    <w:tmpl w:val="07E6538E"/>
    <w:lvl w:ilvl="0">
      <w:start w:val="1"/>
      <w:numFmt w:val="decimal"/>
      <w:lvlText w:val="%1"/>
      <w:lvlJc w:val="left"/>
      <w:pPr>
        <w:tabs>
          <w:tab w:val="num" w:pos="1758"/>
        </w:tabs>
        <w:ind w:left="1758" w:hanging="567"/>
      </w:pPr>
      <w:rPr>
        <w:b/>
        <w:i w:val="0"/>
      </w:rPr>
    </w:lvl>
  </w:abstractNum>
  <w:num w:numId="1" w16cid:durableId="194119169">
    <w:abstractNumId w:val="0"/>
  </w:num>
  <w:num w:numId="2" w16cid:durableId="521092648">
    <w:abstractNumId w:val="0"/>
  </w:num>
  <w:num w:numId="3" w16cid:durableId="647168477">
    <w:abstractNumId w:val="1"/>
  </w:num>
  <w:num w:numId="4" w16cid:durableId="1335037848">
    <w:abstractNumId w:val="1"/>
  </w:num>
  <w:num w:numId="5" w16cid:durableId="634335550">
    <w:abstractNumId w:val="11"/>
  </w:num>
  <w:num w:numId="6" w16cid:durableId="478838389">
    <w:abstractNumId w:val="9"/>
  </w:num>
  <w:num w:numId="7" w16cid:durableId="2002544656">
    <w:abstractNumId w:val="9"/>
  </w:num>
  <w:num w:numId="8" w16cid:durableId="343289028">
    <w:abstractNumId w:val="9"/>
  </w:num>
  <w:num w:numId="9" w16cid:durableId="1562012323">
    <w:abstractNumId w:val="4"/>
  </w:num>
  <w:num w:numId="10" w16cid:durableId="582566284">
    <w:abstractNumId w:val="7"/>
  </w:num>
  <w:num w:numId="11" w16cid:durableId="1942108153">
    <w:abstractNumId w:val="8"/>
  </w:num>
  <w:num w:numId="12" w16cid:durableId="1478835194">
    <w:abstractNumId w:val="4"/>
    <w:lvlOverride w:ilvl="0">
      <w:startOverride w:val="1"/>
    </w:lvlOverride>
  </w:num>
  <w:num w:numId="13" w16cid:durableId="1024285837">
    <w:abstractNumId w:val="5"/>
  </w:num>
  <w:num w:numId="14" w16cid:durableId="1752041818">
    <w:abstractNumId w:val="2"/>
  </w:num>
  <w:num w:numId="15" w16cid:durableId="406153911">
    <w:abstractNumId w:val="10"/>
  </w:num>
  <w:num w:numId="16" w16cid:durableId="776755523">
    <w:abstractNumId w:val="6"/>
  </w:num>
  <w:num w:numId="17" w16cid:durableId="860045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00F"/>
    <w:rsid w:val="00027066"/>
    <w:rsid w:val="00041C87"/>
    <w:rsid w:val="00041F4F"/>
    <w:rsid w:val="00072964"/>
    <w:rsid w:val="000E0231"/>
    <w:rsid w:val="000F5FD4"/>
    <w:rsid w:val="00101A34"/>
    <w:rsid w:val="00120B98"/>
    <w:rsid w:val="001422EC"/>
    <w:rsid w:val="00165084"/>
    <w:rsid w:val="001C6BFA"/>
    <w:rsid w:val="001D265A"/>
    <w:rsid w:val="001E61E6"/>
    <w:rsid w:val="0020176E"/>
    <w:rsid w:val="00204639"/>
    <w:rsid w:val="002132AC"/>
    <w:rsid w:val="00223B63"/>
    <w:rsid w:val="00243048"/>
    <w:rsid w:val="002B114C"/>
    <w:rsid w:val="002E2FDC"/>
    <w:rsid w:val="0035487E"/>
    <w:rsid w:val="00357F2F"/>
    <w:rsid w:val="003C3D87"/>
    <w:rsid w:val="003F7887"/>
    <w:rsid w:val="0045310B"/>
    <w:rsid w:val="00524910"/>
    <w:rsid w:val="005340F2"/>
    <w:rsid w:val="005C430B"/>
    <w:rsid w:val="005F51FB"/>
    <w:rsid w:val="0060600F"/>
    <w:rsid w:val="0061228D"/>
    <w:rsid w:val="006356FB"/>
    <w:rsid w:val="006A36D4"/>
    <w:rsid w:val="00722D43"/>
    <w:rsid w:val="007B58B5"/>
    <w:rsid w:val="007B6477"/>
    <w:rsid w:val="007C3C82"/>
    <w:rsid w:val="00870C4C"/>
    <w:rsid w:val="008851B5"/>
    <w:rsid w:val="008A396F"/>
    <w:rsid w:val="008F1A19"/>
    <w:rsid w:val="009129EC"/>
    <w:rsid w:val="009168FF"/>
    <w:rsid w:val="00986DB0"/>
    <w:rsid w:val="00996A07"/>
    <w:rsid w:val="00A17571"/>
    <w:rsid w:val="00B1357C"/>
    <w:rsid w:val="00B60A6B"/>
    <w:rsid w:val="00B642BA"/>
    <w:rsid w:val="00B95854"/>
    <w:rsid w:val="00B95F80"/>
    <w:rsid w:val="00BB61F3"/>
    <w:rsid w:val="00BE5027"/>
    <w:rsid w:val="00BF09E1"/>
    <w:rsid w:val="00C036F7"/>
    <w:rsid w:val="00C1425F"/>
    <w:rsid w:val="00C67B3B"/>
    <w:rsid w:val="00CA3B47"/>
    <w:rsid w:val="00CB6B15"/>
    <w:rsid w:val="00D044A6"/>
    <w:rsid w:val="00D42EC8"/>
    <w:rsid w:val="00E37C29"/>
    <w:rsid w:val="00E44641"/>
    <w:rsid w:val="00E5291D"/>
    <w:rsid w:val="00EA3F74"/>
    <w:rsid w:val="00F42CE8"/>
    <w:rsid w:val="00F91E22"/>
    <w:rsid w:val="00FE2E5F"/>
    <w:rsid w:val="00FE4A0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B5FBEC"/>
  <w15:docId w15:val="{70314AA9-FDBE-4F02-97A3-4D2C841F5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lang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tabs>
        <w:tab w:val="center" w:pos="4182"/>
        <w:tab w:val="left" w:pos="4615"/>
        <w:tab w:val="left" w:pos="5335"/>
        <w:tab w:val="left" w:pos="6055"/>
        <w:tab w:val="left" w:pos="6775"/>
        <w:tab w:val="left" w:pos="7495"/>
        <w:tab w:val="left" w:pos="8215"/>
      </w:tabs>
      <w:jc w:val="center"/>
      <w:outlineLvl w:val="1"/>
    </w:pPr>
    <w:rPr>
      <w:i/>
      <w:snapToGrid w:val="0"/>
      <w:sz w:val="32"/>
      <w:lang w:val="en-GB"/>
    </w:rPr>
  </w:style>
  <w:style w:type="paragraph" w:styleId="Heading3">
    <w:name w:val="heading 3"/>
    <w:basedOn w:val="Normal"/>
    <w:next w:val="Normal"/>
    <w:qFormat/>
    <w:pPr>
      <w:keepNext/>
      <w:outlineLvl w:val="2"/>
    </w:pPr>
    <w:rPr>
      <w:b/>
      <w:bCs/>
      <w:sz w:val="22"/>
    </w:rPr>
  </w:style>
  <w:style w:type="paragraph" w:styleId="Heading4">
    <w:name w:val="heading 4"/>
    <w:basedOn w:val="Normal"/>
    <w:next w:val="Normal"/>
    <w:link w:val="Heading4Char"/>
    <w:qFormat/>
    <w:pPr>
      <w:keepNext/>
      <w:jc w:val="center"/>
      <w:outlineLvl w:val="3"/>
    </w:pPr>
    <w:rPr>
      <w:b/>
      <w:sz w:val="28"/>
      <w:lang w:val="en-GB"/>
    </w:rPr>
  </w:style>
  <w:style w:type="paragraph" w:styleId="Heading5">
    <w:name w:val="heading 5"/>
    <w:basedOn w:val="Normal"/>
    <w:next w:val="Normal"/>
    <w:link w:val="Heading5Char"/>
    <w:qFormat/>
    <w:pPr>
      <w:keepNext/>
      <w:widowControl w:val="0"/>
      <w:jc w:val="center"/>
      <w:outlineLvl w:val="4"/>
    </w:pPr>
    <w:rPr>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pPr>
      <w:tabs>
        <w:tab w:val="center" w:pos="4153"/>
        <w:tab w:val="right" w:pos="8306"/>
      </w:tabs>
    </w:pPr>
  </w:style>
  <w:style w:type="paragraph" w:styleId="Header">
    <w:name w:val="header"/>
    <w:basedOn w:val="Normal"/>
    <w:link w:val="HeaderChar"/>
    <w:pPr>
      <w:tabs>
        <w:tab w:val="center" w:pos="4153"/>
        <w:tab w:val="right" w:pos="8306"/>
      </w:tabs>
    </w:pPr>
  </w:style>
  <w:style w:type="character" w:styleId="PageNumber">
    <w:name w:val="page number"/>
    <w:basedOn w:val="DefaultParagraphFont"/>
  </w:style>
  <w:style w:type="paragraph" w:customStyle="1" w:styleId="StandardHeading1">
    <w:name w:val="Standard Heading 1"/>
    <w:basedOn w:val="Normal"/>
    <w:next w:val="Normal"/>
    <w:pPr>
      <w:numPr>
        <w:numId w:val="6"/>
      </w:numPr>
      <w:spacing w:before="240" w:after="240"/>
    </w:pPr>
    <w:rPr>
      <w:rFonts w:ascii="Arial" w:hAnsi="Arial"/>
      <w:b/>
      <w:sz w:val="28"/>
    </w:rPr>
  </w:style>
  <w:style w:type="paragraph" w:customStyle="1" w:styleId="StandardHeading2">
    <w:name w:val="Standard Heading 2"/>
    <w:basedOn w:val="Normal"/>
    <w:next w:val="Normal"/>
    <w:pPr>
      <w:numPr>
        <w:ilvl w:val="1"/>
        <w:numId w:val="7"/>
      </w:numPr>
      <w:spacing w:after="240"/>
    </w:pPr>
    <w:rPr>
      <w:rFonts w:ascii="Arial" w:hAnsi="Arial"/>
      <w:b/>
    </w:rPr>
  </w:style>
  <w:style w:type="paragraph" w:customStyle="1" w:styleId="StandardHeading3">
    <w:name w:val="Standard Heading 3"/>
    <w:basedOn w:val="Normal"/>
    <w:next w:val="Normal"/>
    <w:pPr>
      <w:numPr>
        <w:ilvl w:val="2"/>
        <w:numId w:val="8"/>
      </w:numPr>
      <w:spacing w:after="240"/>
    </w:pPr>
    <w:rPr>
      <w:rFonts w:ascii="Arial" w:hAnsi="Arial"/>
      <w:i/>
    </w:rPr>
  </w:style>
  <w:style w:type="paragraph" w:customStyle="1" w:styleId="StandardIndentedText">
    <w:name w:val="Standard Indented Text"/>
    <w:basedOn w:val="Normal"/>
    <w:pPr>
      <w:spacing w:after="240"/>
      <w:ind w:left="1134"/>
    </w:pPr>
  </w:style>
  <w:style w:type="paragraph" w:customStyle="1" w:styleId="StandardListAlpha">
    <w:name w:val="Standard List Alpha"/>
    <w:basedOn w:val="Normal"/>
    <w:pPr>
      <w:numPr>
        <w:numId w:val="9"/>
      </w:numPr>
      <w:spacing w:after="240"/>
    </w:pPr>
  </w:style>
  <w:style w:type="paragraph" w:customStyle="1" w:styleId="StandardListBullet1">
    <w:name w:val="Standard List Bullet 1"/>
    <w:basedOn w:val="Normal"/>
    <w:pPr>
      <w:numPr>
        <w:numId w:val="10"/>
      </w:numPr>
      <w:spacing w:after="240"/>
    </w:pPr>
  </w:style>
  <w:style w:type="paragraph" w:customStyle="1" w:styleId="StandardListBullet2">
    <w:name w:val="Standard List Bullet 2"/>
    <w:basedOn w:val="Normal"/>
    <w:pPr>
      <w:numPr>
        <w:numId w:val="11"/>
      </w:numPr>
      <w:spacing w:after="240"/>
    </w:pPr>
  </w:style>
  <w:style w:type="paragraph" w:customStyle="1" w:styleId="StandardText">
    <w:name w:val="Standard Text"/>
    <w:basedOn w:val="StandardIndentedText"/>
    <w:pPr>
      <w:ind w:left="0"/>
    </w:pPr>
    <w:rPr>
      <w:noProof/>
    </w:rPr>
  </w:style>
  <w:style w:type="character" w:customStyle="1" w:styleId="Heading4Char">
    <w:name w:val="Heading 4 Char"/>
    <w:link w:val="Heading4"/>
    <w:rsid w:val="00165084"/>
    <w:rPr>
      <w:b/>
      <w:sz w:val="28"/>
      <w:lang w:val="en-GB" w:eastAsia="en-US"/>
    </w:rPr>
  </w:style>
  <w:style w:type="character" w:customStyle="1" w:styleId="Heading5Char">
    <w:name w:val="Heading 5 Char"/>
    <w:link w:val="Heading5"/>
    <w:rsid w:val="00165084"/>
    <w:rPr>
      <w:b/>
      <w:snapToGrid w:val="0"/>
      <w:sz w:val="24"/>
      <w:lang w:eastAsia="en-US"/>
    </w:rPr>
  </w:style>
  <w:style w:type="character" w:customStyle="1" w:styleId="HeaderChar">
    <w:name w:val="Header Char"/>
    <w:link w:val="Header"/>
    <w:rsid w:val="00165084"/>
    <w:rPr>
      <w:sz w:val="24"/>
      <w:lang w:eastAsia="en-US"/>
    </w:rPr>
  </w:style>
  <w:style w:type="character" w:customStyle="1" w:styleId="FooterChar">
    <w:name w:val="Footer Char"/>
    <w:link w:val="Footer"/>
    <w:rsid w:val="00165084"/>
    <w:rPr>
      <w:sz w:val="24"/>
      <w:lang w:eastAsia="en-US"/>
    </w:rPr>
  </w:style>
  <w:style w:type="paragraph" w:customStyle="1" w:styleId="para">
    <w:name w:val="para"/>
    <w:basedOn w:val="Normal"/>
    <w:rsid w:val="00165084"/>
    <w:pPr>
      <w:spacing w:after="240"/>
      <w:ind w:left="1701" w:hanging="1701"/>
    </w:pPr>
    <w:rPr>
      <w:sz w:val="22"/>
    </w:rPr>
  </w:style>
  <w:style w:type="character" w:styleId="Hyperlink">
    <w:name w:val="Hyperlink"/>
    <w:rsid w:val="00165084"/>
    <w:rPr>
      <w:color w:val="0000FF"/>
      <w:u w:val="single"/>
    </w:rPr>
  </w:style>
  <w:style w:type="paragraph" w:customStyle="1" w:styleId="StandardBulletLeftMargin">
    <w:name w:val="Standard Bullet Left Margin"/>
    <w:basedOn w:val="Normal"/>
    <w:rsid w:val="00165084"/>
    <w:pPr>
      <w:numPr>
        <w:numId w:val="13"/>
      </w:numPr>
      <w:spacing w:before="120"/>
    </w:pPr>
    <w:rPr>
      <w:rFonts w:ascii="Arial" w:hAnsi="Arial"/>
      <w:sz w:val="22"/>
      <w:szCs w:val="22"/>
      <w:lang w:eastAsia="en-GB"/>
    </w:rPr>
  </w:style>
  <w:style w:type="paragraph" w:customStyle="1" w:styleId="StandardParagraphText">
    <w:name w:val="Standard Paragraph Text"/>
    <w:basedOn w:val="Normal"/>
    <w:link w:val="StandardParagraphTextCharChar"/>
    <w:rsid w:val="00165084"/>
    <w:pPr>
      <w:spacing w:after="240"/>
    </w:pPr>
    <w:rPr>
      <w:rFonts w:ascii="Arial" w:hAnsi="Arial"/>
      <w:sz w:val="22"/>
      <w:szCs w:val="22"/>
    </w:rPr>
  </w:style>
  <w:style w:type="character" w:customStyle="1" w:styleId="StandardParagraphTextCharChar">
    <w:name w:val="Standard Paragraph Text Char Char"/>
    <w:link w:val="StandardParagraphText"/>
    <w:rsid w:val="00165084"/>
    <w:rPr>
      <w:rFonts w:ascii="Arial" w:hAnsi="Arial"/>
      <w:sz w:val="22"/>
      <w:szCs w:val="22"/>
      <w:lang w:eastAsia="en-US"/>
    </w:rPr>
  </w:style>
  <w:style w:type="paragraph" w:styleId="ListParagraph">
    <w:name w:val="List Paragraph"/>
    <w:basedOn w:val="Normal"/>
    <w:uiPriority w:val="34"/>
    <w:qFormat/>
    <w:rsid w:val="005340F2"/>
    <w:pPr>
      <w:ind w:left="720"/>
      <w:contextualSpacing/>
    </w:pPr>
  </w:style>
  <w:style w:type="paragraph" w:styleId="BalloonText">
    <w:name w:val="Balloon Text"/>
    <w:basedOn w:val="Normal"/>
    <w:link w:val="BalloonTextChar"/>
    <w:rsid w:val="008A396F"/>
    <w:rPr>
      <w:rFonts w:ascii="Tahoma" w:hAnsi="Tahoma" w:cs="Tahoma"/>
      <w:sz w:val="16"/>
      <w:szCs w:val="16"/>
    </w:rPr>
  </w:style>
  <w:style w:type="character" w:customStyle="1" w:styleId="BalloonTextChar">
    <w:name w:val="Balloon Text Char"/>
    <w:basedOn w:val="DefaultParagraphFont"/>
    <w:link w:val="BalloonText"/>
    <w:rsid w:val="008A396F"/>
    <w:rPr>
      <w:rFonts w:ascii="Tahoma" w:hAnsi="Tahoma" w:cs="Tahoma"/>
      <w:sz w:val="16"/>
      <w:szCs w:val="16"/>
      <w:lang w:eastAsia="en-US"/>
    </w:rPr>
  </w:style>
  <w:style w:type="paragraph" w:styleId="FootnoteText">
    <w:name w:val="footnote text"/>
    <w:basedOn w:val="Normal"/>
    <w:link w:val="FootnoteTextChar"/>
    <w:rsid w:val="008A396F"/>
    <w:rPr>
      <w:sz w:val="20"/>
    </w:rPr>
  </w:style>
  <w:style w:type="character" w:customStyle="1" w:styleId="FootnoteTextChar">
    <w:name w:val="Footnote Text Char"/>
    <w:basedOn w:val="DefaultParagraphFont"/>
    <w:link w:val="FootnoteText"/>
    <w:rsid w:val="008A396F"/>
    <w:rPr>
      <w:lang w:eastAsia="en-US"/>
    </w:rPr>
  </w:style>
  <w:style w:type="character" w:styleId="FootnoteReference">
    <w:name w:val="footnote reference"/>
    <w:basedOn w:val="DefaultParagraphFont"/>
    <w:rsid w:val="008A396F"/>
    <w:rPr>
      <w:vertAlign w:val="superscript"/>
    </w:rPr>
  </w:style>
  <w:style w:type="character" w:styleId="CommentReference">
    <w:name w:val="annotation reference"/>
    <w:basedOn w:val="DefaultParagraphFont"/>
    <w:rsid w:val="008A396F"/>
    <w:rPr>
      <w:sz w:val="16"/>
      <w:szCs w:val="16"/>
    </w:rPr>
  </w:style>
  <w:style w:type="paragraph" w:styleId="CommentText">
    <w:name w:val="annotation text"/>
    <w:basedOn w:val="Normal"/>
    <w:link w:val="CommentTextChar"/>
    <w:rsid w:val="008A396F"/>
    <w:rPr>
      <w:sz w:val="20"/>
    </w:rPr>
  </w:style>
  <w:style w:type="character" w:customStyle="1" w:styleId="CommentTextChar">
    <w:name w:val="Comment Text Char"/>
    <w:basedOn w:val="DefaultParagraphFont"/>
    <w:link w:val="CommentText"/>
    <w:rsid w:val="008A396F"/>
    <w:rPr>
      <w:lang w:eastAsia="en-US"/>
    </w:rPr>
  </w:style>
  <w:style w:type="paragraph" w:styleId="CommentSubject">
    <w:name w:val="annotation subject"/>
    <w:basedOn w:val="CommentText"/>
    <w:next w:val="CommentText"/>
    <w:link w:val="CommentSubjectChar"/>
    <w:rsid w:val="008A396F"/>
    <w:rPr>
      <w:b/>
      <w:bCs/>
    </w:rPr>
  </w:style>
  <w:style w:type="character" w:customStyle="1" w:styleId="CommentSubjectChar">
    <w:name w:val="Comment Subject Char"/>
    <w:basedOn w:val="CommentTextChar"/>
    <w:link w:val="CommentSubject"/>
    <w:rsid w:val="008A396F"/>
    <w:rPr>
      <w:b/>
      <w:bCs/>
      <w:lang w:eastAsia="en-US"/>
    </w:rPr>
  </w:style>
  <w:style w:type="table" w:styleId="TableGrid">
    <w:name w:val="Table Grid"/>
    <w:basedOn w:val="TableNormal"/>
    <w:rsid w:val="000729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42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0648">
      <w:bodyDiv w:val="1"/>
      <w:marLeft w:val="0"/>
      <w:marRight w:val="0"/>
      <w:marTop w:val="0"/>
      <w:marBottom w:val="0"/>
      <w:divBdr>
        <w:top w:val="none" w:sz="0" w:space="0" w:color="auto"/>
        <w:left w:val="none" w:sz="0" w:space="0" w:color="auto"/>
        <w:bottom w:val="none" w:sz="0" w:space="0" w:color="auto"/>
        <w:right w:val="none" w:sz="0" w:space="0" w:color="auto"/>
      </w:divBdr>
      <w:divsChild>
        <w:div w:id="61568572">
          <w:marLeft w:val="0"/>
          <w:marRight w:val="0"/>
          <w:marTop w:val="0"/>
          <w:marBottom w:val="0"/>
          <w:divBdr>
            <w:top w:val="none" w:sz="0" w:space="0" w:color="auto"/>
            <w:left w:val="none" w:sz="0" w:space="0" w:color="auto"/>
            <w:bottom w:val="none" w:sz="0" w:space="0" w:color="auto"/>
            <w:right w:val="none" w:sz="0" w:space="0" w:color="auto"/>
          </w:divBdr>
          <w:divsChild>
            <w:div w:id="475999342">
              <w:marLeft w:val="0"/>
              <w:marRight w:val="0"/>
              <w:marTop w:val="0"/>
              <w:marBottom w:val="0"/>
              <w:divBdr>
                <w:top w:val="none" w:sz="0" w:space="0" w:color="auto"/>
                <w:left w:val="none" w:sz="0" w:space="0" w:color="auto"/>
                <w:bottom w:val="none" w:sz="0" w:space="0" w:color="auto"/>
                <w:right w:val="none" w:sz="0" w:space="0" w:color="auto"/>
              </w:divBdr>
              <w:divsChild>
                <w:div w:id="931159584">
                  <w:marLeft w:val="0"/>
                  <w:marRight w:val="0"/>
                  <w:marTop w:val="105"/>
                  <w:marBottom w:val="0"/>
                  <w:divBdr>
                    <w:top w:val="none" w:sz="0" w:space="0" w:color="auto"/>
                    <w:left w:val="none" w:sz="0" w:space="0" w:color="auto"/>
                    <w:bottom w:val="none" w:sz="0" w:space="0" w:color="auto"/>
                    <w:right w:val="none" w:sz="0" w:space="0" w:color="auto"/>
                  </w:divBdr>
                  <w:divsChild>
                    <w:div w:id="1715542343">
                      <w:marLeft w:val="450"/>
                      <w:marRight w:val="225"/>
                      <w:marTop w:val="0"/>
                      <w:marBottom w:val="0"/>
                      <w:divBdr>
                        <w:top w:val="none" w:sz="0" w:space="0" w:color="auto"/>
                        <w:left w:val="none" w:sz="0" w:space="0" w:color="auto"/>
                        <w:bottom w:val="none" w:sz="0" w:space="0" w:color="auto"/>
                        <w:right w:val="none" w:sz="0" w:space="0" w:color="auto"/>
                      </w:divBdr>
                      <w:divsChild>
                        <w:div w:id="1636451659">
                          <w:marLeft w:val="0"/>
                          <w:marRight w:val="0"/>
                          <w:marTop w:val="0"/>
                          <w:marBottom w:val="600"/>
                          <w:divBdr>
                            <w:top w:val="single" w:sz="6" w:space="0" w:color="314664"/>
                            <w:left w:val="single" w:sz="6" w:space="0" w:color="314664"/>
                            <w:bottom w:val="single" w:sz="6" w:space="0" w:color="314664"/>
                            <w:right w:val="single" w:sz="6" w:space="0" w:color="314664"/>
                          </w:divBdr>
                          <w:divsChild>
                            <w:div w:id="959843405">
                              <w:marLeft w:val="0"/>
                              <w:marRight w:val="0"/>
                              <w:marTop w:val="0"/>
                              <w:marBottom w:val="0"/>
                              <w:divBdr>
                                <w:top w:val="none" w:sz="0" w:space="0" w:color="auto"/>
                                <w:left w:val="none" w:sz="0" w:space="0" w:color="auto"/>
                                <w:bottom w:val="none" w:sz="0" w:space="0" w:color="auto"/>
                                <w:right w:val="none" w:sz="0" w:space="0" w:color="auto"/>
                              </w:divBdr>
                              <w:divsChild>
                                <w:div w:id="1858501295">
                                  <w:marLeft w:val="0"/>
                                  <w:marRight w:val="0"/>
                                  <w:marTop w:val="0"/>
                                  <w:marBottom w:val="0"/>
                                  <w:divBdr>
                                    <w:top w:val="none" w:sz="0" w:space="0" w:color="auto"/>
                                    <w:left w:val="none" w:sz="0" w:space="0" w:color="auto"/>
                                    <w:bottom w:val="none" w:sz="0" w:space="0" w:color="auto"/>
                                    <w:right w:val="none" w:sz="0" w:space="0" w:color="auto"/>
                                  </w:divBdr>
                                  <w:divsChild>
                                    <w:div w:id="158236397">
                                      <w:marLeft w:val="0"/>
                                      <w:marRight w:val="0"/>
                                      <w:marTop w:val="0"/>
                                      <w:marBottom w:val="0"/>
                                      <w:divBdr>
                                        <w:top w:val="none" w:sz="0" w:space="0" w:color="auto"/>
                                        <w:left w:val="none" w:sz="0" w:space="0" w:color="auto"/>
                                        <w:bottom w:val="none" w:sz="0" w:space="0" w:color="auto"/>
                                        <w:right w:val="none" w:sz="0" w:space="0" w:color="auto"/>
                                      </w:divBdr>
                                      <w:divsChild>
                                        <w:div w:id="598945799">
                                          <w:marLeft w:val="0"/>
                                          <w:marRight w:val="0"/>
                                          <w:marTop w:val="0"/>
                                          <w:marBottom w:val="0"/>
                                          <w:divBdr>
                                            <w:top w:val="none" w:sz="0" w:space="0" w:color="auto"/>
                                            <w:left w:val="none" w:sz="0" w:space="0" w:color="auto"/>
                                            <w:bottom w:val="none" w:sz="0" w:space="0" w:color="auto"/>
                                            <w:right w:val="none" w:sz="0" w:space="0" w:color="auto"/>
                                          </w:divBdr>
                                          <w:divsChild>
                                            <w:div w:id="646397547">
                                              <w:marLeft w:val="0"/>
                                              <w:marRight w:val="0"/>
                                              <w:marTop w:val="0"/>
                                              <w:marBottom w:val="0"/>
                                              <w:divBdr>
                                                <w:top w:val="none" w:sz="0" w:space="0" w:color="auto"/>
                                                <w:left w:val="none" w:sz="0" w:space="0" w:color="auto"/>
                                                <w:bottom w:val="none" w:sz="0" w:space="0" w:color="auto"/>
                                                <w:right w:val="none" w:sz="0" w:space="0" w:color="auto"/>
                                              </w:divBdr>
                                              <w:divsChild>
                                                <w:div w:id="2093043515">
                                                  <w:marLeft w:val="0"/>
                                                  <w:marRight w:val="0"/>
                                                  <w:marTop w:val="0"/>
                                                  <w:marBottom w:val="0"/>
                                                  <w:divBdr>
                                                    <w:top w:val="none" w:sz="0" w:space="0" w:color="auto"/>
                                                    <w:left w:val="none" w:sz="0" w:space="0" w:color="auto"/>
                                                    <w:bottom w:val="none" w:sz="0" w:space="0" w:color="auto"/>
                                                    <w:right w:val="none" w:sz="0" w:space="0" w:color="auto"/>
                                                  </w:divBdr>
                                                  <w:divsChild>
                                                    <w:div w:id="1449816282">
                                                      <w:marLeft w:val="0"/>
                                                      <w:marRight w:val="0"/>
                                                      <w:marTop w:val="0"/>
                                                      <w:marBottom w:val="0"/>
                                                      <w:divBdr>
                                                        <w:top w:val="none" w:sz="0" w:space="0" w:color="auto"/>
                                                        <w:left w:val="none" w:sz="0" w:space="0" w:color="auto"/>
                                                        <w:bottom w:val="none" w:sz="0" w:space="0" w:color="auto"/>
                                                        <w:right w:val="none" w:sz="0" w:space="0" w:color="auto"/>
                                                      </w:divBdr>
                                                      <w:divsChild>
                                                        <w:div w:id="1575622389">
                                                          <w:marLeft w:val="0"/>
                                                          <w:marRight w:val="0"/>
                                                          <w:marTop w:val="0"/>
                                                          <w:marBottom w:val="0"/>
                                                          <w:divBdr>
                                                            <w:top w:val="none" w:sz="0" w:space="0" w:color="auto"/>
                                                            <w:left w:val="none" w:sz="0" w:space="0" w:color="auto"/>
                                                            <w:bottom w:val="none" w:sz="0" w:space="0" w:color="auto"/>
                                                            <w:right w:val="none" w:sz="0" w:space="0" w:color="auto"/>
                                                          </w:divBdr>
                                                          <w:divsChild>
                                                            <w:div w:id="591014630">
                                                              <w:marLeft w:val="0"/>
                                                              <w:marRight w:val="0"/>
                                                              <w:marTop w:val="0"/>
                                                              <w:marBottom w:val="0"/>
                                                              <w:divBdr>
                                                                <w:top w:val="none" w:sz="0" w:space="0" w:color="auto"/>
                                                                <w:left w:val="none" w:sz="0" w:space="0" w:color="auto"/>
                                                                <w:bottom w:val="none" w:sz="0" w:space="0" w:color="auto"/>
                                                                <w:right w:val="none" w:sz="0" w:space="0" w:color="auto"/>
                                                              </w:divBdr>
                                                              <w:divsChild>
                                                                <w:div w:id="828448335">
                                                                  <w:marLeft w:val="0"/>
                                                                  <w:marRight w:val="0"/>
                                                                  <w:marTop w:val="83"/>
                                                                  <w:marBottom w:val="0"/>
                                                                  <w:divBdr>
                                                                    <w:top w:val="none" w:sz="0" w:space="0" w:color="auto"/>
                                                                    <w:left w:val="none" w:sz="0" w:space="0" w:color="auto"/>
                                                                    <w:bottom w:val="none" w:sz="0" w:space="0" w:color="auto"/>
                                                                    <w:right w:val="none" w:sz="0" w:space="0" w:color="auto"/>
                                                                  </w:divBdr>
                                                                  <w:divsChild>
                                                                    <w:div w:id="194660044">
                                                                      <w:marLeft w:val="0"/>
                                                                      <w:marRight w:val="0"/>
                                                                      <w:marTop w:val="0"/>
                                                                      <w:marBottom w:val="0"/>
                                                                      <w:divBdr>
                                                                        <w:top w:val="none" w:sz="0" w:space="0" w:color="auto"/>
                                                                        <w:left w:val="none" w:sz="0" w:space="0" w:color="auto"/>
                                                                        <w:bottom w:val="none" w:sz="0" w:space="0" w:color="auto"/>
                                                                        <w:right w:val="none" w:sz="0" w:space="0" w:color="auto"/>
                                                                      </w:divBdr>
                                                                      <w:divsChild>
                                                                        <w:div w:id="1391802592">
                                                                          <w:marLeft w:val="0"/>
                                                                          <w:marRight w:val="0"/>
                                                                          <w:marTop w:val="83"/>
                                                                          <w:marBottom w:val="0"/>
                                                                          <w:divBdr>
                                                                            <w:top w:val="none" w:sz="0" w:space="0" w:color="auto"/>
                                                                            <w:left w:val="none" w:sz="0" w:space="0" w:color="auto"/>
                                                                            <w:bottom w:val="none" w:sz="0" w:space="0" w:color="auto"/>
                                                                            <w:right w:val="none" w:sz="0" w:space="0" w:color="auto"/>
                                                                          </w:divBdr>
                                                                        </w:div>
                                                                      </w:divsChild>
                                                                    </w:div>
                                                                    <w:div w:id="1860116940">
                                                                      <w:marLeft w:val="0"/>
                                                                      <w:marRight w:val="0"/>
                                                                      <w:marTop w:val="0"/>
                                                                      <w:marBottom w:val="0"/>
                                                                      <w:divBdr>
                                                                        <w:top w:val="none" w:sz="0" w:space="0" w:color="auto"/>
                                                                        <w:left w:val="none" w:sz="0" w:space="0" w:color="auto"/>
                                                                        <w:bottom w:val="none" w:sz="0" w:space="0" w:color="auto"/>
                                                                        <w:right w:val="none" w:sz="0" w:space="0" w:color="auto"/>
                                                                      </w:divBdr>
                                                                      <w:divsChild>
                                                                        <w:div w:id="596401131">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213280259">
                                                                  <w:marLeft w:val="0"/>
                                                                  <w:marRight w:val="0"/>
                                                                  <w:marTop w:val="83"/>
                                                                  <w:marBottom w:val="0"/>
                                                                  <w:divBdr>
                                                                    <w:top w:val="none" w:sz="0" w:space="0" w:color="auto"/>
                                                                    <w:left w:val="none" w:sz="0" w:space="0" w:color="auto"/>
                                                                    <w:bottom w:val="none" w:sz="0" w:space="0" w:color="auto"/>
                                                                    <w:right w:val="none" w:sz="0" w:space="0" w:color="auto"/>
                                                                  </w:divBdr>
                                                                  <w:divsChild>
                                                                    <w:div w:id="150346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environment.govt.nz/publications/making-a-submission-about-a-proposed-plan-or-resource-consent/"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BFB6F7442CDB4D47AAEFFE50118F3370" version="1.0.0">
  <systemFields>
    <field name="Objective-Id">
      <value order="0">A2445968</value>
    </field>
    <field name="Objective-Title">
      <value order="0">RPS Change 3 (Rangitaiki River) notification - Guide to making a submission</value>
    </field>
    <field name="Objective-Description">
      <value order="0"/>
    </field>
    <field name="Objective-CreationStamp">
      <value order="0">2016-09-21T02:12:11Z</value>
    </field>
    <field name="Objective-IsApproved">
      <value order="0">false</value>
    </field>
    <field name="Objective-IsPublished">
      <value order="0">true</value>
    </field>
    <field name="Objective-DatePublished">
      <value order="0">2016-09-26T22:28:43Z</value>
    </field>
    <field name="Objective-ModificationStamp">
      <value order="0">2025-05-09T00:50:31Z</value>
    </field>
    <field name="Objective-Owner">
      <value order="0">Marie Radford</value>
    </field>
    <field name="Objective-Path">
      <value order="0">EasyInfo Global Folder:'Virtual Filing Cabinet':Strategic Leadership:Resource Management Act Policy and Plans:Regional Policy Statement:2nd Generation Regional Policy Statement (Operative) *:. 15 Changes and Updates:Change 3 (Rangitaiki River) (Operative 9 October 2018):04 Notification (11 Oct 2016):Admin preparation</value>
    </field>
    <field name="Objective-Parent">
      <value order="0">Admin preparation</value>
    </field>
    <field name="Objective-State">
      <value order="0">Published</value>
    </field>
    <field name="Objective-VersionId">
      <value order="0">vA3721996</value>
    </field>
    <field name="Objective-Version">
      <value order="0">3.0</value>
    </field>
    <field name="Objective-VersionNumber">
      <value order="0">6</value>
    </field>
    <field name="Objective-VersionComment">
      <value order="0"/>
    </field>
    <field name="Objective-FileNumber">
      <value order="0">7.00113</value>
    </field>
    <field name="Objective-Classification">
      <value order="0">Corporate Access</value>
    </field>
    <field name="Objective-Caveats">
      <value order="0"/>
    </field>
  </systemFields>
  <catalogues>
    <catalogue name="Planning, Control And Reporting Type Catalogue" type="type" ori="id:cA23">
      <field name="Objective-Operative Date">
        <value order="0"/>
      </field>
      <field name="Objective-Author">
        <value order="0"/>
      </field>
      <field name="Objective-On Behalf Of">
        <value order="0"/>
      </field>
      <field name="Objective-Accela Key">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5109E-2DDF-40CB-AC2B-FF9B10C90820}">
  <ds:schemaRefs>
    <ds:schemaRef ds:uri="http://www.objective.com/ecm/document/metadata/BFB6F7442CDB4D47AAEFFE50118F3370"/>
  </ds:schemaRefs>
</ds:datastoreItem>
</file>

<file path=customXml/itemProps2.xml><?xml version="1.0" encoding="utf-8"?>
<ds:datastoreItem xmlns:ds="http://schemas.openxmlformats.org/officeDocument/2006/customXml" ds:itemID="{EB7EB5E8-6F0A-4035-B1EC-3DD225585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509</Words>
  <Characters>2581</Characters>
  <Application>Microsoft Office Word</Application>
  <DocSecurity>0</DocSecurity>
  <Lines>43</Lines>
  <Paragraphs>22</Paragraphs>
  <ScaleCrop>false</ScaleCrop>
  <HeadingPairs>
    <vt:vector size="2" baseType="variant">
      <vt:variant>
        <vt:lpstr>Title</vt:lpstr>
      </vt:variant>
      <vt:variant>
        <vt:i4>1</vt:i4>
      </vt:variant>
    </vt:vector>
  </HeadingPairs>
  <TitlesOfParts>
    <vt:vector size="1" baseType="lpstr">
      <vt:lpstr>Normal</vt:lpstr>
    </vt:vector>
  </TitlesOfParts>
  <Company>Environment B·O·P</Company>
  <LinksUpToDate>false</LinksUpToDate>
  <CharactersWithSpaces>3068</CharactersWithSpaces>
  <SharedDoc>false</SharedDoc>
  <HLinks>
    <vt:vector size="6" baseType="variant">
      <vt:variant>
        <vt:i4>3211295</vt:i4>
      </vt:variant>
      <vt:variant>
        <vt:i4>0</vt:i4>
      </vt:variant>
      <vt:variant>
        <vt:i4>0</vt:i4>
      </vt:variant>
      <vt:variant>
        <vt:i4>5</vt:i4>
      </vt:variant>
      <vt:variant>
        <vt:lpwstr>mailto:marie.radford@boprc.govt.nz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c:title>
  <dc:creator>pam</dc:creator>
  <cp:lastModifiedBy>Stephanie Macdonald</cp:lastModifiedBy>
  <cp:revision>2</cp:revision>
  <cp:lastPrinted>2014-06-12T02:14:00Z</cp:lastPrinted>
  <dcterms:created xsi:type="dcterms:W3CDTF">2026-10-06T19:37:00Z</dcterms:created>
  <dcterms:modified xsi:type="dcterms:W3CDTF">2026-10-06T19:37:00Z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A2445968</vt:lpwstr>
  </property>
  <property fmtid="{D5CDD505-2E9C-101B-9397-08002B2CF9AE}" pid="3" name="Objective-Title">
    <vt:lpwstr>RPS Change 3 (Rangitaiki River) notification - Guide to making a submission</vt:lpwstr>
  </property>
  <property fmtid="{D5CDD505-2E9C-101B-9397-08002B2CF9AE}" pid="4" name="Objective-Comment">
    <vt:lpwstr/>
  </property>
  <property fmtid="{D5CDD505-2E9C-101B-9397-08002B2CF9AE}" pid="5" name="Objective-CreationStamp">
    <vt:filetime>2016-09-21T02:12:11Z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2016-09-26T22:28:43Z</vt:filetime>
  </property>
  <property fmtid="{D5CDD505-2E9C-101B-9397-08002B2CF9AE}" pid="9" name="Objective-ModificationStamp">
    <vt:filetime>2025-05-09T00:50:31Z</vt:filetime>
  </property>
  <property fmtid="{D5CDD505-2E9C-101B-9397-08002B2CF9AE}" pid="10" name="Objective-Owner">
    <vt:lpwstr>Marie Radford</vt:lpwstr>
  </property>
  <property fmtid="{D5CDD505-2E9C-101B-9397-08002B2CF9AE}" pid="11" name="Objective-Path">
    <vt:lpwstr>EasyInfo Global Folder:'Virtual Filing Cabinet':Strategic Leadership:Resource Management Act Policy and Plans:Regional Policy Statement:2nd Generation Regional Policy Statement (Operative) *:. 15 Changes and Updates:Change 3 (Rangitaiki River) (Operative 9 October 2018):04 Notification (11 Oct 2016):Admin preparation</vt:lpwstr>
  </property>
  <property fmtid="{D5CDD505-2E9C-101B-9397-08002B2CF9AE}" pid="12" name="Objective-Parent">
    <vt:lpwstr>Admin preparation</vt:lpwstr>
  </property>
  <property fmtid="{D5CDD505-2E9C-101B-9397-08002B2CF9AE}" pid="13" name="Objective-State">
    <vt:lpwstr>Published</vt:lpwstr>
  </property>
  <property fmtid="{D5CDD505-2E9C-101B-9397-08002B2CF9AE}" pid="14" name="Objective-Version">
    <vt:lpwstr>3.0</vt:lpwstr>
  </property>
  <property fmtid="{D5CDD505-2E9C-101B-9397-08002B2CF9AE}" pid="15" name="Objective-VersionNumber">
    <vt:r8>6</vt:r8>
  </property>
  <property fmtid="{D5CDD505-2E9C-101B-9397-08002B2CF9AE}" pid="16" name="Objective-VersionComment">
    <vt:lpwstr/>
  </property>
  <property fmtid="{D5CDD505-2E9C-101B-9397-08002B2CF9AE}" pid="17" name="Objective-FileNumber">
    <vt:lpwstr>7.00113</vt:lpwstr>
  </property>
  <property fmtid="{D5CDD505-2E9C-101B-9397-08002B2CF9AE}" pid="18" name="Objective-Classification">
    <vt:lpwstr>Corporate Access</vt:lpwstr>
  </property>
  <property fmtid="{D5CDD505-2E9C-101B-9397-08002B2CF9AE}" pid="19" name="Objective-Caveats">
    <vt:lpwstr/>
  </property>
  <property fmtid="{D5CDD505-2E9C-101B-9397-08002B2CF9AE}" pid="20" name="Objective-Previous File Number [system]">
    <vt:lpwstr/>
  </property>
  <property fmtid="{D5CDD505-2E9C-101B-9397-08002B2CF9AE}" pid="21" name="Objective-Operative Date [system]">
    <vt:lpwstr/>
  </property>
  <property fmtid="{D5CDD505-2E9C-101B-9397-08002B2CF9AE}" pid="22" name="Objective-Author [system]">
    <vt:lpwstr/>
  </property>
  <property fmtid="{D5CDD505-2E9C-101B-9397-08002B2CF9AE}" pid="23" name="Objective-On Behalf Of [system]">
    <vt:lpwstr/>
  </property>
  <property fmtid="{D5CDD505-2E9C-101B-9397-08002B2CF9AE}" pid="24" name="Objective-GIS Location [system]">
    <vt:lpwstr/>
  </property>
  <property fmtid="{D5CDD505-2E9C-101B-9397-08002B2CF9AE}" pid="25" name="Objective-Correspondence Type [system]">
    <vt:lpwstr>Letter</vt:lpwstr>
  </property>
  <property fmtid="{D5CDD505-2E9C-101B-9397-08002B2CF9AE}" pid="26" name="Objective-To [system]">
    <vt:lpwstr>general public</vt:lpwstr>
  </property>
  <property fmtid="{D5CDD505-2E9C-101B-9397-08002B2CF9AE}" pid="27" name="Objective-Street [system]">
    <vt:lpwstr/>
  </property>
  <property fmtid="{D5CDD505-2E9C-101B-9397-08002B2CF9AE}" pid="28" name="Objective-Suburb / Town [system]">
    <vt:lpwstr/>
  </property>
  <property fmtid="{D5CDD505-2E9C-101B-9397-08002B2CF9AE}" pid="29" name="Objective-District [system]">
    <vt:lpwstr/>
  </property>
  <property fmtid="{D5CDD505-2E9C-101B-9397-08002B2CF9AE}" pid="30" name="Objective-Postal Code [system]">
    <vt:lpwstr/>
  </property>
  <property fmtid="{D5CDD505-2E9C-101B-9397-08002B2CF9AE}" pid="31" name="Objective-Country [system]">
    <vt:lpwstr/>
  </property>
  <property fmtid="{D5CDD505-2E9C-101B-9397-08002B2CF9AE}" pid="32" name="Objective-Phone [system]">
    <vt:lpwstr/>
  </property>
  <property fmtid="{D5CDD505-2E9C-101B-9397-08002B2CF9AE}" pid="33" name="Objective-Fax Number [system]">
    <vt:lpwstr/>
  </property>
  <property fmtid="{D5CDD505-2E9C-101B-9397-08002B2CF9AE}" pid="34" name="Objective-Accela Key [system]">
    <vt:lpwstr/>
  </property>
  <property fmtid="{D5CDD505-2E9C-101B-9397-08002B2CF9AE}" pid="35" name="Objective-Connect Creator [system]">
    <vt:lpwstr/>
  </property>
  <property fmtid="{D5CDD505-2E9C-101B-9397-08002B2CF9AE}" pid="36" name="Objective-Description">
    <vt:lpwstr/>
  </property>
  <property fmtid="{D5CDD505-2E9C-101B-9397-08002B2CF9AE}" pid="37" name="Objective-VersionId">
    <vt:lpwstr>vA3721996</vt:lpwstr>
  </property>
  <property fmtid="{D5CDD505-2E9C-101B-9397-08002B2CF9AE}" pid="38" name="Objective-Operative Date">
    <vt:lpwstr/>
  </property>
  <property fmtid="{D5CDD505-2E9C-101B-9397-08002B2CF9AE}" pid="39" name="Objective-Author">
    <vt:lpwstr/>
  </property>
  <property fmtid="{D5CDD505-2E9C-101B-9397-08002B2CF9AE}" pid="40" name="Objective-On Behalf Of">
    <vt:lpwstr/>
  </property>
  <property fmtid="{D5CDD505-2E9C-101B-9397-08002B2CF9AE}" pid="41" name="Objective-Accela Key">
    <vt:lpwstr/>
  </property>
  <property fmtid="{D5CDD505-2E9C-101B-9397-08002B2CF9AE}" pid="42" name="Objective-Connect Creator">
    <vt:lpwstr/>
  </property>
</Properties>
</file>